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B9" w:rsidRDefault="002855B9" w:rsidP="002855B9">
      <w:pPr>
        <w:rPr>
          <w:rFonts w:ascii="GHEA Grapalat" w:hAnsi="GHEA Grapalat" w:cs="Tahoma"/>
          <w:b/>
          <w:bCs/>
          <w:sz w:val="22"/>
          <w:szCs w:val="22"/>
          <w:lang w:val="ru-RU"/>
        </w:rPr>
      </w:pPr>
      <w:r w:rsidRPr="00A649E5">
        <w:rPr>
          <w:rFonts w:ascii="GHEA Grapalat" w:hAnsi="GHEA Grapalat"/>
          <w:b/>
          <w:bCs/>
          <w:sz w:val="22"/>
          <w:szCs w:val="22"/>
          <w:lang w:val="hy-AM"/>
        </w:rPr>
        <w:t>Արտատպված է՝ Շոլոմ-Ալեյխեմ, Վիպակներ և պատմվածքներ, Ե., Հայպետհրատ, 1964։ Ռուսերենից թարգմանեց՝ Օլգա Սանահյանը</w:t>
      </w:r>
      <w:r w:rsidRPr="00A649E5">
        <w:rPr>
          <w:rFonts w:ascii="GHEA Grapalat" w:hAnsi="GHEA Grapalat" w:cs="Tahoma"/>
          <w:b/>
          <w:bCs/>
          <w:sz w:val="22"/>
          <w:szCs w:val="22"/>
          <w:lang w:val="hy-AM"/>
        </w:rPr>
        <w:t>։</w:t>
      </w:r>
    </w:p>
    <w:p w:rsidR="002855B9" w:rsidRPr="002855B9" w:rsidRDefault="002855B9" w:rsidP="002855B9">
      <w:pPr>
        <w:rPr>
          <w:rFonts w:ascii="GHEA Grapalat" w:hAnsi="GHEA Grapalat"/>
          <w:b/>
          <w:bCs/>
          <w:lang w:val="ru-RU"/>
        </w:rPr>
      </w:pPr>
    </w:p>
    <w:p w:rsidR="00F543AE" w:rsidRPr="002855B9" w:rsidRDefault="007E6E80">
      <w:pPr>
        <w:jc w:val="center"/>
        <w:rPr>
          <w:rFonts w:ascii="GHEA Grapalat" w:hAnsi="GHEA Grapalat"/>
          <w:lang w:val="ru-RU"/>
        </w:rPr>
      </w:pPr>
      <w:r w:rsidRPr="002855B9">
        <w:rPr>
          <w:rFonts w:ascii="GHEA Grapalat" w:hAnsi="GHEA Grapalat"/>
          <w:b/>
          <w:bCs/>
        </w:rPr>
        <w:t>ՇՈԼՈՄ</w:t>
      </w:r>
      <w:r w:rsidRPr="002855B9">
        <w:rPr>
          <w:rFonts w:ascii="GHEA Grapalat" w:hAnsi="GHEA Grapalat"/>
          <w:b/>
          <w:bCs/>
          <w:lang w:val="ru-RU"/>
        </w:rPr>
        <w:t>-</w:t>
      </w:r>
      <w:r w:rsidRPr="002855B9">
        <w:rPr>
          <w:rFonts w:ascii="GHEA Grapalat" w:hAnsi="GHEA Grapalat"/>
          <w:b/>
          <w:bCs/>
        </w:rPr>
        <w:t>ԱԼԵՅԽԵՄ</w:t>
      </w:r>
    </w:p>
    <w:p w:rsidR="00F543AE" w:rsidRPr="002855B9" w:rsidRDefault="007E6E80" w:rsidP="002855B9">
      <w:pPr>
        <w:jc w:val="center"/>
        <w:rPr>
          <w:rFonts w:ascii="GHEA Grapalat" w:hAnsi="GHEA Grapalat"/>
          <w:lang w:val="ru-RU"/>
        </w:rPr>
      </w:pPr>
      <w:r w:rsidRPr="002855B9">
        <w:rPr>
          <w:rFonts w:ascii="GHEA Grapalat" w:hAnsi="GHEA Grapalat"/>
          <w:lang w:val="ru-RU"/>
        </w:rPr>
        <w:t xml:space="preserve"> (</w:t>
      </w:r>
      <w:r w:rsidRPr="002855B9">
        <w:rPr>
          <w:rFonts w:ascii="GHEA Grapalat" w:hAnsi="GHEA Grapalat"/>
        </w:rPr>
        <w:t>Քննադատական</w:t>
      </w:r>
      <w:r w:rsidRPr="002855B9">
        <w:rPr>
          <w:rFonts w:ascii="GHEA Grapalat" w:hAnsi="GHEA Grapalat"/>
          <w:lang w:val="ru-RU"/>
        </w:rPr>
        <w:t>-</w:t>
      </w:r>
      <w:r w:rsidRPr="002855B9">
        <w:rPr>
          <w:rFonts w:ascii="GHEA Grapalat" w:hAnsi="GHEA Grapalat"/>
        </w:rPr>
        <w:t>կենսագրական</w:t>
      </w:r>
      <w:r w:rsidRPr="002855B9">
        <w:rPr>
          <w:rFonts w:ascii="GHEA Grapalat" w:hAnsi="GHEA Grapalat"/>
          <w:lang w:val="ru-RU"/>
        </w:rPr>
        <w:t xml:space="preserve"> </w:t>
      </w:r>
      <w:r w:rsidRPr="002855B9">
        <w:rPr>
          <w:rFonts w:ascii="GHEA Grapalat" w:hAnsi="GHEA Grapalat"/>
        </w:rPr>
        <w:t>ակնարկ</w:t>
      </w:r>
      <w:r w:rsidRPr="002855B9">
        <w:rPr>
          <w:rFonts w:ascii="GHEA Grapalat" w:hAnsi="GHEA Grapalat"/>
          <w:lang w:val="ru-RU"/>
        </w:rPr>
        <w:t>)</w:t>
      </w:r>
      <w:r w:rsidR="002855B9">
        <w:rPr>
          <w:rStyle w:val="FootnoteReference"/>
          <w:rFonts w:ascii="GHEA Grapalat" w:hAnsi="GHEA Grapalat"/>
        </w:rPr>
        <w:footnoteReference w:id="2"/>
      </w:r>
      <w:r w:rsidRPr="002855B9">
        <w:rPr>
          <w:rFonts w:ascii="GHEA Grapalat" w:hAnsi="GHEA Grapalat"/>
          <w:lang w:val="ru-RU"/>
        </w:rPr>
        <w:t xml:space="preserve"> 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</w:t>
      </w:r>
      <w:r w:rsidRPr="002855B9">
        <w:rPr>
          <w:rFonts w:ascii="GHEA Grapalat" w:hAnsi="GHEA Grapalat"/>
        </w:rPr>
        <w:t xml:space="preserve"> — </w:t>
      </w:r>
      <w:r w:rsidRPr="002855B9">
        <w:rPr>
          <w:rFonts w:ascii="GHEA Grapalat" w:hAnsi="GHEA Grapalat"/>
        </w:rPr>
        <w:t>դա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հրեական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ողջույն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փոխանակում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հասարակ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մարդիկ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հանդիպելիս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Հայերեն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նշանակում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Խաղաղություն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ձեզ</w:t>
      </w:r>
      <w:r w:rsidRPr="002855B9">
        <w:rPr>
          <w:rFonts w:ascii="GHEA Grapalat" w:hAnsi="GHEA Grapalat"/>
        </w:rPr>
        <w:t xml:space="preserve">»: </w:t>
      </w:r>
      <w:r w:rsidRPr="002855B9">
        <w:rPr>
          <w:rFonts w:ascii="GHEA Grapalat" w:hAnsi="GHEA Grapalat"/>
        </w:rPr>
        <w:t>Գրողն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այդպիսի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կեղծանուն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ընտրեց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պարզ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պատճառով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ժողովրդի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մասին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ժողովրդի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Դեռ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բոլորովին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երիտասարդ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Ալեյխեմը</w:t>
      </w:r>
      <w:r w:rsidRPr="002855B9">
        <w:rPr>
          <w:rFonts w:ascii="GHEA Grapalat" w:hAnsi="GHEA Grapalat"/>
        </w:rPr>
        <w:t xml:space="preserve"> (</w:t>
      </w:r>
      <w:r w:rsidRPr="002855B9">
        <w:rPr>
          <w:rFonts w:ascii="GHEA Grapalat" w:hAnsi="GHEA Grapalat"/>
        </w:rPr>
        <w:t>իսկական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անունը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Ռաբինովիչ</w:t>
      </w:r>
      <w:r w:rsidRPr="002855B9">
        <w:rPr>
          <w:rFonts w:ascii="GHEA Grapalat" w:hAnsi="GHEA Grapalat"/>
        </w:rPr>
        <w:t xml:space="preserve">), </w:t>
      </w:r>
      <w:r w:rsidRPr="002855B9">
        <w:rPr>
          <w:rFonts w:ascii="GHEA Grapalat" w:hAnsi="GHEA Grapalat"/>
        </w:rPr>
        <w:t>ինչպես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ավագ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գրչակից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Մենդելե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Սֆորիմը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հետևելով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ռուսական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ռեալիստական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գրականության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տրադիցիաներին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գրում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="002855B9">
        <w:rPr>
          <w:rFonts w:ascii="GHEA Grapalat"/>
        </w:rPr>
        <w:t>.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«</w:t>
      </w:r>
      <w:r w:rsidRPr="002855B9">
        <w:rPr>
          <w:rFonts w:ascii="GHEA Grapalat" w:hAnsi="GHEA Grapalat"/>
        </w:rPr>
        <w:t>Ժողովրդական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գրողը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գեղարվեստագետը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բանաստեղծը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իսկական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բանաստեղծը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ժամանակի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էպոխայի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հանդ</w:t>
      </w:r>
      <w:r w:rsidRPr="002855B9">
        <w:rPr>
          <w:rFonts w:ascii="GHEA Grapalat" w:hAnsi="GHEA Grapalat"/>
        </w:rPr>
        <w:t>իսանում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հայելի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արտացոլվում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շողշողում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կյանքի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ճառագայթները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ճիշտ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այնպես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ինչպես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արևի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ճառագայթները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ջինջ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առվակում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պատճառով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պնդում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կարող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լինել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կենսականորեն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կարևոր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դեպքեր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համաժողովրդական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ուրախություն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վիշտ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որոնք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չշոշափվե</w:t>
      </w:r>
      <w:r w:rsidRPr="002855B9">
        <w:rPr>
          <w:rFonts w:ascii="GHEA Grapalat" w:hAnsi="GHEA Grapalat"/>
        </w:rPr>
        <w:t>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գրողի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կողմից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ինչպես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հարկն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չհուզեն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մինչև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հոգու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խորքը</w:t>
      </w:r>
      <w:r w:rsidRPr="002855B9">
        <w:rPr>
          <w:rFonts w:ascii="GHEA Grapalat" w:hAnsi="GHEA Grapalat"/>
        </w:rPr>
        <w:t>» («</w:t>
      </w:r>
      <w:r w:rsidRPr="002855B9">
        <w:rPr>
          <w:rFonts w:ascii="GHEA Grapalat" w:hAnsi="GHEA Grapalat"/>
        </w:rPr>
        <w:t>Շոմերի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դատը</w:t>
      </w:r>
      <w:r w:rsidRPr="002855B9">
        <w:rPr>
          <w:rFonts w:ascii="GHEA Grapalat" w:hAnsi="GHEA Grapalat"/>
        </w:rPr>
        <w:t>»):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ստեղծագործություններում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մշտապես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զգացվում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կյանքի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զարկերակը</w:t>
      </w:r>
      <w:r w:rsidR="002855B9">
        <w:rPr>
          <w:rFonts w:ascii="GHEA Grapalat"/>
        </w:rPr>
        <w:t>.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պատկերները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վառ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ցայտուն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դրանք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աչքի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ընկնում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ընդհանրացման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հսկայական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ուժով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որոնք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երբեմն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</w:t>
      </w:r>
      <w:r w:rsidRPr="002855B9">
        <w:rPr>
          <w:rFonts w:ascii="GHEA Grapalat" w:hAnsi="GHEA Grapalat"/>
        </w:rPr>
        <w:t>ասնում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սիմվոլի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չափազանց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բարդ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Ռեալիստի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սուր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ծաղրող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աչք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նուրբ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դիտող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ագահորեն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ընկալում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տպավորություններ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արտառոց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զգայուն՝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դեպի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հասարակական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երևույթները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մարդկանց</w:t>
      </w:r>
      <w:r w:rsidRPr="002855B9">
        <w:rPr>
          <w:rFonts w:ascii="GHEA Grapalat" w:hAnsi="GHEA Grapalat"/>
        </w:rPr>
        <w:t xml:space="preserve"> </w:t>
      </w:r>
      <w:r w:rsidR="002855B9" w:rsidRPr="002855B9">
        <w:rPr>
          <w:rFonts w:ascii="GHEA Grapalat" w:hAnsi="GHEA Grapalat"/>
        </w:rPr>
        <w:t>անխոնջ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ուսումնասիրող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ամենի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երազող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անսանձ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</w:t>
      </w:r>
      <w:r w:rsidRPr="002855B9">
        <w:rPr>
          <w:rFonts w:ascii="GHEA Grapalat" w:hAnsi="GHEA Grapalat"/>
        </w:rPr>
        <w:t>րևակայությամբ</w:t>
      </w:r>
      <w:r w:rsidRPr="002855B9">
        <w:rPr>
          <w:rFonts w:ascii="GHEA Grapalat" w:hAnsi="GHEA Grapalat"/>
        </w:rPr>
        <w:t xml:space="preserve">: 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ստեղծագործությունները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ինչպես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Մենախեմ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Մենդը</w:t>
      </w:r>
      <w:r w:rsidRPr="002855B9">
        <w:rPr>
          <w:rFonts w:ascii="GHEA Grapalat" w:hAnsi="GHEA Grapalat"/>
        </w:rPr>
        <w:t>», «</w:t>
      </w:r>
      <w:r w:rsidRPr="002855B9">
        <w:rPr>
          <w:rFonts w:ascii="GHEA Grapalat" w:hAnsi="GHEA Grapalat"/>
        </w:rPr>
        <w:t>Յոթանասունյոթ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հազար</w:t>
      </w:r>
      <w:r w:rsidRPr="002855B9">
        <w:rPr>
          <w:rFonts w:ascii="GHEA Grapalat" w:hAnsi="GHEA Grapalat"/>
        </w:rPr>
        <w:t>», «</w:t>
      </w:r>
      <w:r w:rsidRPr="002855B9">
        <w:rPr>
          <w:rFonts w:ascii="GHEA Grapalat" w:hAnsi="GHEA Grapalat"/>
        </w:rPr>
        <w:t>Կախարդված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դերձակը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գտնվում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ֆանտաստիկայի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սահմանագծին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իսկ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Պատմվածքներ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մանուկների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>», «</w:t>
      </w:r>
      <w:r w:rsidRPr="002855B9">
        <w:rPr>
          <w:rFonts w:ascii="GHEA Grapalat" w:hAnsi="GHEA Grapalat"/>
        </w:rPr>
        <w:t>Կաթնավաճառ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Տեվյեն</w:t>
      </w:r>
      <w:r w:rsidRPr="002855B9">
        <w:rPr>
          <w:rFonts w:ascii="GHEA Grapalat" w:hAnsi="GHEA Grapalat"/>
        </w:rPr>
        <w:t>», «</w:t>
      </w:r>
      <w:r w:rsidRPr="002855B9">
        <w:rPr>
          <w:rFonts w:ascii="GHEA Grapalat" w:hAnsi="GHEA Grapalat"/>
        </w:rPr>
        <w:t>Երգ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երգոց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Տոնա</w:t>
      </w:r>
      <w:r w:rsidRPr="002855B9">
        <w:rPr>
          <w:rFonts w:ascii="GHEA Grapalat" w:hAnsi="GHEA Grapalat"/>
        </w:rPr>
        <w:t>վաճառից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վիպակների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շատ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էջեր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իսկական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պոեզիա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բխում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անապակ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աղբյուրից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ստեղծագործությունը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ընդգրկում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անցյալ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դարի</w:t>
      </w:r>
      <w:r w:rsidRPr="002855B9">
        <w:rPr>
          <w:rFonts w:ascii="GHEA Grapalat" w:hAnsi="GHEA Grapalat"/>
        </w:rPr>
        <w:t xml:space="preserve"> 70—80-</w:t>
      </w:r>
      <w:r w:rsidRPr="002855B9">
        <w:rPr>
          <w:rFonts w:ascii="GHEA Grapalat" w:hAnsi="GHEA Grapalat"/>
        </w:rPr>
        <w:t>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թվականները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համարյա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մինչև</w:t>
      </w:r>
      <w:r w:rsidRPr="002855B9">
        <w:rPr>
          <w:rFonts w:ascii="GHEA Grapalat" w:hAnsi="GHEA Grapalat"/>
        </w:rPr>
        <w:t xml:space="preserve"> 1916 </w:t>
      </w:r>
      <w:r w:rsidRPr="002855B9">
        <w:rPr>
          <w:rFonts w:ascii="GHEA Grapalat" w:hAnsi="GHEA Grapalat"/>
        </w:rPr>
        <w:t>թվականի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կեսը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Գրողը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ցայտուն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կերպարներով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ցույց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տվել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թե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Ռուսաստանում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ապրող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</w:t>
      </w:r>
      <w:r w:rsidRPr="002855B9">
        <w:rPr>
          <w:rFonts w:ascii="GHEA Grapalat" w:hAnsi="GHEA Grapalat"/>
        </w:rPr>
        <w:t>եա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բնակչության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կյանքում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ինչպես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արտացոլվել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միջնադարյան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ֆեոդալական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կարգերի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քայքայումը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ցույց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տվել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միջնադարյան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հրեական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ավանի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շփոթությունը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հանդեպ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անհասկանալի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հասարակական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երևույթները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որոնք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անմիջապես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նորանոր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պատուհասներով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իջնում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գլխի</w:t>
      </w:r>
      <w:r w:rsidRPr="002855B9">
        <w:rPr>
          <w:rFonts w:ascii="GHEA Grapalat" w:hAnsi="GHEA Grapalat"/>
        </w:rPr>
        <w:t>ն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Գրողի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երկերում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արտացոլումն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գտել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հրեա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ժողովրդական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մասսաների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ողբերգությունը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մասսաներ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որոնք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կուտակված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նախկին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ռուսական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միապետության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նահանգներում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այսպես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lastRenderedPageBreak/>
        <w:t>կոչված՝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բնակության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գծերում</w:t>
      </w:r>
      <w:r w:rsidRPr="002855B9">
        <w:rPr>
          <w:rFonts w:ascii="GHEA Grapalat" w:hAnsi="GHEA Grapalat"/>
        </w:rPr>
        <w:t xml:space="preserve">»: </w:t>
      </w:r>
      <w:r w:rsidRPr="002855B9">
        <w:rPr>
          <w:rFonts w:ascii="GHEA Grapalat" w:hAnsi="GHEA Grapalat"/>
        </w:rPr>
        <w:t>Նրանք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զրկված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խոշոր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արդյունաբերական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կենտրոններում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գյուղակա</w:t>
      </w:r>
      <w:r w:rsidRPr="002855B9">
        <w:rPr>
          <w:rFonts w:ascii="GHEA Grapalat" w:hAnsi="GHEA Grapalat"/>
        </w:rPr>
        <w:t>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վայրերում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ապրելու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իրավունքից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Հենց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ժողովրդական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մասսաներին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որոնք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դատապարտված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թշվառության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գրողը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թույլ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տվել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արտահայտվել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իրենք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պատմում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մասին։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Դրանք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պարզամիտ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մարդիկ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առանց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խորամանկության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նրանց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մոտ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ինչ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գլխումն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լեզվին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>»: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համառ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պայքար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մղում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գոյության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անդադրում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երազում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լավ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կյանք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Եվ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եթե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կյանքը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առայժմ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վատ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ապա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մխիթարություն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գտնում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սրախոսության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կատակների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Ծիծաղը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ուրախ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աղքատների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</w:t>
      </w:r>
      <w:r w:rsidRPr="002855B9">
        <w:rPr>
          <w:rFonts w:ascii="GHEA Grapalat" w:hAnsi="GHEA Grapalat"/>
        </w:rPr>
        <w:t>առայում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որպես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ինքնապաշտպանություն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Մենախոսության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ժանրը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ձևով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ինչպես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ստեղծել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այսինքն՝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անկեղծ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պատմություն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առաջին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դեմքով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ամենից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լավ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արտահայտել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ուրախ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աղքատի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զգացմունքների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զեղումը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Բայց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հեղինակը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ձևից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օգտվել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երբեք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ներելու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նպատակով։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Աշխարհին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ներկայացնելով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այնպես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ինչպես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ողջ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մերկությամբ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երբեք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զարդարել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մերկությունը։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աչքերը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փակել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արատների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առջև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արատներ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որոնք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ծնվել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աղքատությունից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տգիտությունից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սոցիալական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ազգային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</w:t>
      </w:r>
      <w:r w:rsidRPr="002855B9">
        <w:rPr>
          <w:rFonts w:ascii="GHEA Grapalat" w:hAnsi="GHEA Grapalat"/>
        </w:rPr>
        <w:t>նշումներից</w:t>
      </w:r>
      <w:r w:rsidR="002855B9">
        <w:rPr>
          <w:rFonts w:ascii="GHEA Grapalat"/>
        </w:rPr>
        <w:t>.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ինչպես</w:t>
      </w:r>
      <w:r w:rsidRPr="002855B9">
        <w:rPr>
          <w:rFonts w:ascii="GHEA Grapalat" w:hAnsi="GHEA Grapalat"/>
        </w:rPr>
        <w:t xml:space="preserve"> «Becтник Европы» </w:t>
      </w:r>
      <w:r w:rsidRPr="002855B9">
        <w:rPr>
          <w:rFonts w:ascii="GHEA Grapalat" w:hAnsi="GHEA Grapalat"/>
        </w:rPr>
        <w:t>գրաքննադատն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ժամանակին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մեղադրել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Սալտիկով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Շչեդրինին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ժողովրդին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ծաղրի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ենթարկելու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հենց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տիպի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քննադատներ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մեղադրել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նույն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բանում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քանզի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բթամիտ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քաղքենիներին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շովինիստներին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ինչպիսի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ազգո</w:t>
      </w:r>
      <w:r w:rsidRPr="002855B9">
        <w:rPr>
          <w:rFonts w:ascii="GHEA Grapalat" w:hAnsi="GHEA Grapalat"/>
        </w:rPr>
        <w:t>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պատկանելիս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լինեն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անհասկանալի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երգիծանքի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հումորի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ազնվացնող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զտող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դերը</w:t>
      </w:r>
      <w:r w:rsidRPr="002855B9">
        <w:rPr>
          <w:rFonts w:ascii="GHEA Grapalat" w:hAnsi="GHEA Grapalat"/>
        </w:rPr>
        <w:t xml:space="preserve">: 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Հենց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ժողովրդի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հանդեպ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ունեցած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սերն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ոգեշնչել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անողոք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ծաղրի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ենթարկելու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սահմանափակ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մտահորիզոնը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կյանքին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հարմարվելու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անկարողությունը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վտանգավոր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պատրանքնե</w:t>
      </w:r>
      <w:r w:rsidRPr="002855B9">
        <w:rPr>
          <w:rFonts w:ascii="GHEA Grapalat" w:hAnsi="GHEA Grapalat"/>
        </w:rPr>
        <w:t>րը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ծիծաղը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ստորացրել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մարդկանց</w:t>
      </w:r>
      <w:r w:rsidR="002855B9">
        <w:rPr>
          <w:rFonts w:ascii="GHEA Grapalat"/>
        </w:rPr>
        <w:t>.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ամենածիծաղելի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անհեթեթ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հետամնաց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մարդկանց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հեղինակը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գտել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լուսավոր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կերպարը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Ծիծաղելի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անհեթեթ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բայց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ստոր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Իսկ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մարդիկ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աչքում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տեսակի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ճարպիկ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ձեռնարկուները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վաշխառուները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նորաթո</w:t>
      </w:r>
      <w:r w:rsidRPr="002855B9">
        <w:rPr>
          <w:rFonts w:ascii="GHEA Grapalat" w:hAnsi="GHEA Grapalat"/>
        </w:rPr>
        <w:t>ւխ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հարուստները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Նրանց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նկարագրելու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գրողը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հավատարիմ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նախասիրած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ձևին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մենախոսությանը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բայց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այստեղ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մենախոսությունը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մերկացնող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կատարում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պատմվածքներում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հանդիպում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ավանների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քաղաքների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բազմաթիվ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մտացածին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ինչպես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իսկակ</w:t>
      </w:r>
      <w:r w:rsidRPr="002855B9">
        <w:rPr>
          <w:rFonts w:ascii="GHEA Grapalat" w:hAnsi="GHEA Grapalat"/>
        </w:rPr>
        <w:t>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անունների՝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Հյոդեևկա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Կոզոդոևկա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Կոդնյա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Դերաժնյա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Եգուպեց</w:t>
      </w:r>
      <w:r w:rsidRPr="002855B9">
        <w:rPr>
          <w:rFonts w:ascii="GHEA Grapalat" w:hAnsi="GHEA Grapalat"/>
        </w:rPr>
        <w:t xml:space="preserve"> (</w:t>
      </w:r>
      <w:r w:rsidRPr="002855B9">
        <w:rPr>
          <w:rFonts w:ascii="GHEA Grapalat" w:hAnsi="GHEA Grapalat"/>
        </w:rPr>
        <w:t>Կիև</w:t>
      </w:r>
      <w:r w:rsidRPr="002855B9">
        <w:rPr>
          <w:rFonts w:ascii="GHEA Grapalat" w:hAnsi="GHEA Grapalat"/>
        </w:rPr>
        <w:t xml:space="preserve">)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այլն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Բայց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մեծ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մասամբ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կասրիլովցիներ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այսինքն՝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բնակիչները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Կասրիլովկայի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աշխարհագրական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կետ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դուք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երբեք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աշխարհագրական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քարտեզի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չեք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գտնի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Կասրիլովկան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մտացածին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Դա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այնպես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մտել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գրողի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գիտակցության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ինքնակենսագրական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Տոնավաճառից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վիպակում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մասին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>. «</w:t>
      </w:r>
      <w:r w:rsidRPr="002855B9">
        <w:rPr>
          <w:rFonts w:ascii="GHEA Grapalat" w:hAnsi="GHEA Grapalat"/>
        </w:rPr>
        <w:t>Այս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ինքնակենսագրական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վիպակի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հերոսը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ապրել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դաստիարակվել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Կասրիլովկայում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արդեն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մասամբ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հայտնի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ընթերցողին</w:t>
      </w:r>
      <w:r w:rsidRPr="002855B9">
        <w:rPr>
          <w:rFonts w:ascii="GHEA Grapalat" w:hAnsi="GHEA Grapalat"/>
        </w:rPr>
        <w:t>»: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Կասրիլովկայի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ֆոն</w:t>
      </w:r>
      <w:r w:rsidRPr="002855B9">
        <w:rPr>
          <w:rFonts w:ascii="GHEA Grapalat" w:hAnsi="GHEA Grapalat"/>
        </w:rPr>
        <w:t>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ծավալվում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Մենախոսությունների</w:t>
      </w:r>
      <w:r w:rsidRPr="002855B9">
        <w:rPr>
          <w:rFonts w:ascii="GHEA Grapalat" w:hAnsi="GHEA Grapalat"/>
        </w:rPr>
        <w:t>», «</w:t>
      </w:r>
      <w:r w:rsidRPr="002855B9">
        <w:rPr>
          <w:rFonts w:ascii="GHEA Grapalat" w:hAnsi="GHEA Grapalat"/>
        </w:rPr>
        <w:t>Ուրախ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աղքատների</w:t>
      </w:r>
      <w:r w:rsidRPr="002855B9">
        <w:rPr>
          <w:rFonts w:ascii="GHEA Grapalat" w:hAnsi="GHEA Grapalat"/>
        </w:rPr>
        <w:t>», «</w:t>
      </w:r>
      <w:r w:rsidRPr="002855B9">
        <w:rPr>
          <w:rFonts w:ascii="GHEA Grapalat" w:hAnsi="GHEA Grapalat"/>
        </w:rPr>
        <w:t>Պատմվածքներ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մանուկների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մյուս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ստեղծագործությունների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գործողությունները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Դրանց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կողքին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ստեղծել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վիպակների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պատմվածքների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ամբողջ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շարք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որոնք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արդեն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անմիջականորեն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նվիրված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Կասրիլովկային</w:t>
      </w:r>
      <w:r w:rsidRPr="002855B9">
        <w:rPr>
          <w:rFonts w:ascii="GHEA Grapalat" w:hAnsi="GHEA Grapalat"/>
        </w:rPr>
        <w:t xml:space="preserve"> (1901—1916)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որոնք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lastRenderedPageBreak/>
        <w:t>ամբողջացնում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Կասրիլովկայի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կերպարը</w:t>
      </w:r>
      <w:r w:rsidRPr="002855B9">
        <w:rPr>
          <w:rFonts w:ascii="GHEA Grapalat" w:hAnsi="GHEA Grapalat"/>
        </w:rPr>
        <w:t xml:space="preserve"> («</w:t>
      </w:r>
      <w:r w:rsidRPr="002855B9">
        <w:rPr>
          <w:rFonts w:ascii="GHEA Grapalat" w:hAnsi="GHEA Grapalat"/>
        </w:rPr>
        <w:t>Մեծ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իրարանցում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փոքր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մարդկանց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>», «</w:t>
      </w:r>
      <w:r w:rsidRPr="002855B9">
        <w:rPr>
          <w:rFonts w:ascii="GHEA Grapalat" w:hAnsi="GHEA Grapalat"/>
        </w:rPr>
        <w:t>Կասրիլովկայի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այրվածները</w:t>
      </w:r>
      <w:r w:rsidRPr="002855B9">
        <w:rPr>
          <w:rFonts w:ascii="GHEA Grapalat" w:hAnsi="GHEA Grapalat"/>
        </w:rPr>
        <w:t>», «</w:t>
      </w:r>
      <w:r w:rsidRPr="002855B9">
        <w:rPr>
          <w:rFonts w:ascii="GHEA Grapalat" w:hAnsi="GHEA Grapalat"/>
        </w:rPr>
        <w:t>Նոր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Կասրիլովկա</w:t>
      </w:r>
      <w:r w:rsidRPr="002855B9">
        <w:rPr>
          <w:rFonts w:ascii="GHEA Grapalat" w:hAnsi="GHEA Grapalat"/>
        </w:rPr>
        <w:t>», «</w:t>
      </w:r>
      <w:r w:rsidRPr="002855B9">
        <w:rPr>
          <w:rFonts w:ascii="GHEA Grapalat" w:hAnsi="GHEA Grapalat"/>
        </w:rPr>
        <w:t>Թափառող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աստղեր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այլն</w:t>
      </w:r>
      <w:r w:rsidRPr="002855B9">
        <w:rPr>
          <w:rFonts w:ascii="GHEA Grapalat" w:hAnsi="GHEA Grapalat"/>
        </w:rPr>
        <w:t>)</w:t>
      </w:r>
      <w:r w:rsidRPr="002855B9">
        <w:rPr>
          <w:rFonts w:ascii="GHEA Grapalat" w:hAnsi="GHEA Grapalat"/>
        </w:rPr>
        <w:t>։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Եթե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ալեյխեմյան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փոքր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մարդիկ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հարում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ռուս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գրականության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գծին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ներկայացրել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Գոգոլը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փայլուն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շարունակել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ժամանակակից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</w:t>
      </w:r>
      <w:r w:rsidRPr="002855B9">
        <w:rPr>
          <w:rFonts w:ascii="GHEA Grapalat" w:hAnsi="GHEA Grapalat"/>
        </w:rPr>
        <w:t xml:space="preserve">. </w:t>
      </w:r>
      <w:r w:rsidRPr="002855B9">
        <w:rPr>
          <w:rFonts w:ascii="GHEA Grapalat" w:hAnsi="GHEA Grapalat"/>
        </w:rPr>
        <w:t>Պ</w:t>
      </w:r>
      <w:r w:rsidRPr="002855B9">
        <w:rPr>
          <w:rFonts w:ascii="GHEA Grapalat" w:hAnsi="GHEA Grapalat"/>
        </w:rPr>
        <w:t xml:space="preserve">. </w:t>
      </w:r>
      <w:r w:rsidRPr="002855B9">
        <w:rPr>
          <w:rFonts w:ascii="GHEA Grapalat" w:hAnsi="GHEA Grapalat"/>
        </w:rPr>
        <w:t>Չեխովը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ապա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Կասրիլովկան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փոքր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մարդկանց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քաղաքն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ճիշտ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այնպես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ինչպես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Գլուպսկը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Ցունայեդովկան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Մենդելի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Մոյխեր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Սֆորիմի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մոտ</w:t>
      </w:r>
      <w:r w:rsidR="002855B9">
        <w:rPr>
          <w:rFonts w:ascii="GHEA Grapalat"/>
        </w:rPr>
        <w:t>.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գավառական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քաղաքների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նկարագրություն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այնքան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տար</w:t>
      </w:r>
      <w:r w:rsidRPr="002855B9">
        <w:rPr>
          <w:rFonts w:ascii="GHEA Grapalat" w:hAnsi="GHEA Grapalat"/>
        </w:rPr>
        <w:t>ածված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տասնիններորդ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ռուսական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գրականության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որն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ավարտումը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գտավ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հանձինս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</w:t>
      </w:r>
      <w:r w:rsidRPr="002855B9">
        <w:rPr>
          <w:rFonts w:ascii="GHEA Grapalat" w:hAnsi="GHEA Grapalat"/>
        </w:rPr>
        <w:t xml:space="preserve">. </w:t>
      </w:r>
      <w:r w:rsidRPr="002855B9">
        <w:rPr>
          <w:rFonts w:ascii="GHEA Grapalat" w:hAnsi="GHEA Grapalat"/>
        </w:rPr>
        <w:t>Գորկու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Օկուրով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քաղաք</w:t>
      </w:r>
      <w:r w:rsidRPr="002855B9">
        <w:rPr>
          <w:rFonts w:ascii="GHEA Grapalat" w:hAnsi="GHEA Grapalat"/>
        </w:rPr>
        <w:t>»-</w:t>
      </w:r>
      <w:r w:rsidRPr="002855B9">
        <w:rPr>
          <w:rFonts w:ascii="GHEA Grapalat" w:hAnsi="GHEA Grapalat"/>
        </w:rPr>
        <w:t>ի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Գավառական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հետամնաց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կյանքը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առավել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քան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խոշոր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քաղաքներում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բուն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դրել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խաբեությունն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տգիտությունը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առավել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ցայտուն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հանդես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գալիս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իշխանություն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ունեցողների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կամայականությունը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հումանիստ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գրողներին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նյութ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տալիս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խարազանելու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ժամանակի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ցարական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Ռուսաստանի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կարգերը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Քաղաքի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մարդկանց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դիֆերենցված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կուտակվածությամբ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արտացոլում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հասարակական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կարգերում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խեղդվող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</w:t>
      </w:r>
      <w:r w:rsidRPr="002855B9">
        <w:rPr>
          <w:rFonts w:ascii="GHEA Grapalat" w:hAnsi="GHEA Grapalat"/>
        </w:rPr>
        <w:t>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Խարազանելով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ուգրյումբուրչեևներին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ծաղրելով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գլուպովցիների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հիմարությունը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Սայտիկով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Շչեդրինը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պայքարում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ինքնակալության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կամայականությունների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դեմ</w:t>
      </w:r>
      <w:r w:rsidRPr="002855B9">
        <w:rPr>
          <w:rFonts w:ascii="GHEA Grapalat" w:hAnsi="GHEA Grapalat"/>
        </w:rPr>
        <w:t xml:space="preserve">  </w:t>
      </w:r>
      <w:r w:rsidRPr="002855B9">
        <w:rPr>
          <w:rFonts w:ascii="GHEA Grapalat" w:hAnsi="GHEA Grapalat"/>
        </w:rPr>
        <w:t>այլև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մարդկային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ազատ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անհատականության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համար։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«</w:t>
      </w:r>
      <w:r w:rsidRPr="002855B9">
        <w:rPr>
          <w:rFonts w:ascii="GHEA Grapalat" w:hAnsi="GHEA Grapalat"/>
        </w:rPr>
        <w:t>Բնակության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գիծը</w:t>
      </w:r>
      <w:r w:rsidRPr="002855B9">
        <w:rPr>
          <w:rFonts w:ascii="GHEA Grapalat" w:hAnsi="GHEA Grapalat"/>
        </w:rPr>
        <w:t xml:space="preserve">» — </w:t>
      </w:r>
      <w:r w:rsidRPr="002855B9">
        <w:rPr>
          <w:rFonts w:ascii="GHEA Grapalat" w:hAnsi="GHEA Grapalat"/>
        </w:rPr>
        <w:t>դա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նույն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գավառն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Դրանք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գյուղեր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ավաններ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նախկին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ցարական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իմպերիայի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ծայրամասերում</w:t>
      </w:r>
      <w:r w:rsidRPr="002855B9">
        <w:rPr>
          <w:rFonts w:ascii="GHEA Grapalat" w:hAnsi="GHEA Grapalat"/>
        </w:rPr>
        <w:t xml:space="preserve">», </w:t>
      </w:r>
      <w:r w:rsidRPr="002855B9">
        <w:rPr>
          <w:rFonts w:ascii="GHEA Grapalat" w:hAnsi="GHEA Grapalat"/>
        </w:rPr>
        <w:t>որտեղ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կենտրոնացված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հրեա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բնակչության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համեմատաբար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ապահովված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մասը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Կասրիլովյան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պատմվածքներում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հեղինակը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պատկերում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մարդկային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կոլեկտիվի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ահավոր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թշվառությունն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անտերությունը։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Տեղակ</w:t>
      </w:r>
      <w:r w:rsidRPr="002855B9">
        <w:rPr>
          <w:rFonts w:ascii="GHEA Grapalat" w:hAnsi="GHEA Grapalat"/>
        </w:rPr>
        <w:t>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վարչության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գրագիրը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ոչնչություն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ողջ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կրթությունը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քաղել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սևհարյուրակային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թերթիկներից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ամբողջ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ավանի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բնակչությանը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հասցնում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այնպիսի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սարսափի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գեղեցիկ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օր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ավանը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ոտքի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ելնում</w:t>
      </w:r>
      <w:r w:rsidRPr="002855B9">
        <w:rPr>
          <w:rFonts w:ascii="GHEA Grapalat" w:hAnsi="GHEA Grapalat"/>
        </w:rPr>
        <w:t xml:space="preserve"> — </w:t>
      </w:r>
      <w:r w:rsidRPr="002855B9">
        <w:rPr>
          <w:rFonts w:ascii="GHEA Grapalat" w:hAnsi="GHEA Grapalat"/>
        </w:rPr>
        <w:t>տղամարդիկ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կանայք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ծերունիներ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երեխաներ</w:t>
      </w:r>
      <w:r w:rsidRPr="002855B9">
        <w:rPr>
          <w:rFonts w:ascii="GHEA Grapalat" w:hAnsi="GHEA Grapalat"/>
        </w:rPr>
        <w:t xml:space="preserve"> —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սկսում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փախչել։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Կասրիլովցիները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որոշել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ապաստան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գտնել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Կոզոդոևկայում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բայց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ճանապարհին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հանդիպում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կոզոդոևսցիներին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որոնք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հերթին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փախչում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մոտ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Եվ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այդտեղ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երկու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ավանները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գլխի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ընկնում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փախչելու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տեղ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իսկապես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ասած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չունեն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իսկ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տեղնե</w:t>
      </w:r>
      <w:r w:rsidRPr="002855B9">
        <w:rPr>
          <w:rFonts w:ascii="GHEA Grapalat" w:hAnsi="GHEA Grapalat"/>
        </w:rPr>
        <w:t>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միմյանց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փոխելն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միտք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չունի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Ելք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չկար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կասրիլովցիները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վերադառնում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Կասրիլովկան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կոզոդոեևցիները՝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Կոզոդոևկա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Ահա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իրադրություն</w:t>
      </w:r>
      <w:r w:rsidR="002855B9">
        <w:rPr>
          <w:rFonts w:ascii="GHEA Grapalat"/>
        </w:rPr>
        <w:t>.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Կասրիլովկան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այրվել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տեղից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օգնություն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չկա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Ավանը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պատվիրակներ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ուղարկում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Եգուպեց</w:t>
      </w:r>
      <w:r w:rsidRPr="002855B9">
        <w:rPr>
          <w:rFonts w:ascii="GHEA Grapalat" w:hAnsi="GHEA Grapalat"/>
        </w:rPr>
        <w:t>, «</w:t>
      </w:r>
      <w:r w:rsidRPr="002855B9">
        <w:rPr>
          <w:rFonts w:ascii="GHEA Grapalat" w:hAnsi="GHEA Grapalat"/>
        </w:rPr>
        <w:t>յուրայինների</w:t>
      </w:r>
      <w:r w:rsidRPr="002855B9">
        <w:rPr>
          <w:rFonts w:ascii="GHEA Grapalat" w:hAnsi="GHEA Grapalat"/>
        </w:rPr>
        <w:t>»</w:t>
      </w:r>
      <w:r w:rsidRPr="002855B9">
        <w:rPr>
          <w:rFonts w:ascii="GHEA Grapalat" w:hAnsi="GHEA Grapalat"/>
        </w:rPr>
        <w:t>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հրեա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հարուստների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մոտ</w:t>
      </w:r>
      <w:r w:rsidRPr="002855B9">
        <w:rPr>
          <w:rFonts w:ascii="GHEA Grapalat" w:hAnsi="GHEA Grapalat"/>
        </w:rPr>
        <w:t xml:space="preserve"> («</w:t>
      </w:r>
      <w:r w:rsidRPr="002855B9">
        <w:rPr>
          <w:rFonts w:ascii="GHEA Grapalat" w:hAnsi="GHEA Grapalat"/>
        </w:rPr>
        <w:t>Կասրիլովկայի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այրվածները</w:t>
      </w:r>
      <w:r w:rsidRPr="002855B9">
        <w:rPr>
          <w:rFonts w:ascii="GHEA Grapalat" w:hAnsi="GHEA Grapalat"/>
        </w:rPr>
        <w:t xml:space="preserve">»): </w:t>
      </w:r>
      <w:r w:rsidRPr="002855B9">
        <w:rPr>
          <w:rFonts w:ascii="GHEA Grapalat" w:hAnsi="GHEA Grapalat"/>
        </w:rPr>
        <w:t>Եգուպեցի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փողոցներից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մեկում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տարօրինակ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ճամփորդներին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նկատում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ոստիկանապետը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>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թիկունքում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զգալով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կարգ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կանոնի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պաշտպանի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մոտենալը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կասրիլովյան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պատվիրակները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որոնք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արդեն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հասցրել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մոտենալ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հարուստի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սկսում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հուսահատորեն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դռան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զանգը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խփել։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զանգահարության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դռնից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դուրս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թռչում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սպիտակ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ձեռնոցներով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կարմիր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երեսով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կերած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խմած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կերպարանքով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անձնավորություն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փակում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ճանապարհը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«</w:t>
      </w:r>
      <w:r w:rsidRPr="002855B9">
        <w:rPr>
          <w:rFonts w:ascii="GHEA Grapalat" w:hAnsi="GHEA Grapalat"/>
        </w:rPr>
        <w:t>Մեր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կասրիլովցիները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իզուր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սպիտակ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ձեռնոցավորին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խնդրում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աղաչում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ներս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թողնի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իրենց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թեկուզ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հաշտը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թեկուզ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խոհանոցը։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Իզուր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գլուխները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բարձրացնում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դեպի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վերնահարկի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պատուհանները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միգուցե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աստված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հրաշք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կատարեր</w:t>
      </w:r>
      <w:r w:rsidRPr="002855B9">
        <w:rPr>
          <w:rFonts w:ascii="GHEA Grapalat" w:hAnsi="GHEA Grapalat"/>
        </w:rPr>
        <w:t xml:space="preserve"> (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եթե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ցանկանա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lastRenderedPageBreak/>
        <w:t>ամեն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կարող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)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ինքը՝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հարուստը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տնեցիներից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որևէ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մեկը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համազգի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մարդկանց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տեսնելով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վտանգի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կարգադրի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որպեսզի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ձեռք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չտան</w:t>
      </w:r>
      <w:r w:rsidR="002855B9">
        <w:rPr>
          <w:rFonts w:ascii="GHEA Grapalat"/>
        </w:rPr>
        <w:t>...</w:t>
      </w:r>
      <w:r w:rsidRPr="002855B9">
        <w:rPr>
          <w:rFonts w:ascii="GHEA Grapalat" w:hAnsi="GHEA Grapalat"/>
        </w:rPr>
        <w:t>»: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Ավանից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եկած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աղքատների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խումբ՝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սեղմված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նորին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արքայական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գերազանցության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ծառա</w:t>
      </w:r>
      <w:r w:rsidRPr="002855B9">
        <w:rPr>
          <w:rFonts w:ascii="GHEA Grapalat" w:hAnsi="GHEA Grapalat"/>
        </w:rPr>
        <w:t>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աքցանի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մյուս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կողմից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նորին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գերազանցություն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հրեա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հարուստի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ծառաների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միջև</w:t>
      </w:r>
      <w:r w:rsidRPr="002855B9">
        <w:rPr>
          <w:rFonts w:ascii="GHEA Grapalat" w:hAnsi="GHEA Grapalat"/>
        </w:rPr>
        <w:t xml:space="preserve"> — </w:t>
      </w:r>
      <w:r w:rsidRPr="002855B9">
        <w:rPr>
          <w:rFonts w:ascii="GHEA Grapalat" w:hAnsi="GHEA Grapalat"/>
        </w:rPr>
        <w:t>դա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իսկապես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սիմվոլիկ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տեսարան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է։</w:t>
      </w:r>
    </w:p>
    <w:p w:rsidR="00F543AE" w:rsidRPr="002855B9" w:rsidRDefault="007E6E80">
      <w:pPr>
        <w:jc w:val="center"/>
        <w:rPr>
          <w:rFonts w:ascii="GHEA Grapalat" w:hAnsi="GHEA Grapalat"/>
        </w:rPr>
      </w:pPr>
      <w:r w:rsidRPr="002855B9">
        <w:rPr>
          <w:rFonts w:ascii="GHEA Grapalat" w:hAnsi="GHEA Grapalat"/>
        </w:rPr>
        <w:t>***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Մենախոսության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ձևից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օգտվում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պատմվածքներում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այլև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խոշոր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ստեղծագործություններում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Մենախեմ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Մենդլի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կնոջ՝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Շեյ</w:t>
      </w:r>
      <w:r w:rsidRPr="002855B9">
        <w:rPr>
          <w:rFonts w:ascii="GHEA Grapalat" w:hAnsi="GHEA Grapalat"/>
        </w:rPr>
        <w:t>նե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Շեյնդլի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նամակները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կաթնավաճառ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Տեվյեի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պատմությունները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Մոտլ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տղայի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պատմությունը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ամենը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առաջին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դեմքով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Մենախեմ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Մենդլի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Տեվյեի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ամբողջ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կյանքում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գտնվել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ուշադրության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կենտրոնում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Հենց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կատակով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մերթ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անվանել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Տեվ</w:t>
      </w:r>
      <w:r w:rsidRPr="002855B9">
        <w:rPr>
          <w:rFonts w:ascii="GHEA Grapalat" w:hAnsi="GHEA Grapalat"/>
        </w:rPr>
        <w:t>յե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մերթ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Մենախեմ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Մենդլ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օգտագործելով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հասարակ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անվան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առումով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նույնիսկ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կերպարներին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ստիպել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անգամ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հանդիպել</w:t>
      </w:r>
      <w:r w:rsidRPr="002855B9">
        <w:rPr>
          <w:rFonts w:ascii="GHEA Grapalat" w:hAnsi="GHEA Grapalat"/>
        </w:rPr>
        <w:t>: («</w:t>
      </w:r>
      <w:r w:rsidRPr="002855B9">
        <w:rPr>
          <w:rFonts w:ascii="GHEA Grapalat" w:hAnsi="GHEA Grapalat"/>
        </w:rPr>
        <w:t>Կաթնավաճառ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Տեվյե</w:t>
      </w:r>
      <w:r w:rsidRPr="002855B9">
        <w:rPr>
          <w:rFonts w:ascii="GHEA Grapalat" w:hAnsi="GHEA Grapalat"/>
        </w:rPr>
        <w:t>»—«</w:t>
      </w:r>
      <w:r w:rsidRPr="002855B9">
        <w:rPr>
          <w:rFonts w:ascii="GHEA Grapalat" w:hAnsi="GHEA Grapalat"/>
        </w:rPr>
        <w:t>Քիմեռ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գլխում</w:t>
      </w:r>
      <w:r w:rsidRPr="002855B9">
        <w:rPr>
          <w:rFonts w:ascii="GHEA Grapalat" w:hAnsi="GHEA Grapalat"/>
        </w:rPr>
        <w:t xml:space="preserve">):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երկու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տարբեր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կրկնակներով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տեսնում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ստեղծագործո</w:t>
      </w:r>
      <w:r w:rsidRPr="002855B9">
        <w:rPr>
          <w:rFonts w:ascii="GHEA Grapalat" w:hAnsi="GHEA Grapalat"/>
        </w:rPr>
        <w:t>ւթյուններում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կերպարներից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սկիզբ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ստեղծագործության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երկու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հիմնական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գծերը՝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ողբերգա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կոմիկական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գիծը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սատիրայի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էլեմենտներով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քնարական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երգիծականը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Մենախեմ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Մենդլը՝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համանուն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նամականիից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ավանում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զբաղմունք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չգտնելով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լսած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լինելով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քաղաքներու</w:t>
      </w:r>
      <w:r w:rsidRPr="002855B9">
        <w:rPr>
          <w:rFonts w:ascii="GHEA Grapalat" w:hAnsi="GHEA Grapalat"/>
        </w:rPr>
        <w:t>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մարդիկ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փայլուն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գործեր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կատարում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ձգտում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այնտեղ՝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վարդագույն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երազներով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Գլուխը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կորցրած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նետվում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զանազան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մեքենայությունների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հորձանուտը</w:t>
      </w:r>
      <w:r w:rsidR="002855B9">
        <w:rPr>
          <w:rFonts w:ascii="GHEA Grapalat"/>
        </w:rPr>
        <w:t>.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կալվածքներ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ծախում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անտառներ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չնայած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կյանքում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կալվածք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տեսել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անտառ</w:t>
      </w:r>
      <w:r w:rsidR="002855B9">
        <w:rPr>
          <w:rFonts w:ascii="GHEA Grapalat"/>
        </w:rPr>
        <w:t>.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գործ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ունենում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>լիոնների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հետ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գրոշ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չունենալով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գրպանում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Մենախեմ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Մենդլը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անհաջողություն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անհաջողության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ետևից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բայց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բնավ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շփոթեցնում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Յուրաքանչյուր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անկումից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հետո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նորից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բարձրանում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ասես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ոչինչ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պատահել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նորից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սկսում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ինչ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պտտվում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սուտ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հաջողությունների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տապալումների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կախարդական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օղակում՝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երևակայական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կոմբինացիաների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նյութական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կարիքի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Մենախեմ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Մենդլը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մարմնավորում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մանր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բուրժուայի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կապիտալիզմին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հարմարվելու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ջղաձգական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ջանքերը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կապիտալիզմ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անխղճորեն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ճզմում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</w:t>
      </w:r>
      <w:r w:rsidRPr="002855B9">
        <w:rPr>
          <w:rFonts w:ascii="GHEA Grapalat" w:hAnsi="GHEA Grapalat"/>
        </w:rPr>
        <w:t>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համաշխարհային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հնչունության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ողբերգական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երգիծական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մարդու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կանգնած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երկու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աշխարհների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սահմանագծում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 xml:space="preserve"> </w:t>
      </w:r>
    </w:p>
    <w:p w:rsidR="00F543AE" w:rsidRPr="002855B9" w:rsidRDefault="007E6E80">
      <w:pPr>
        <w:jc w:val="center"/>
        <w:rPr>
          <w:rFonts w:ascii="GHEA Grapalat" w:hAnsi="GHEA Grapalat"/>
        </w:rPr>
      </w:pPr>
      <w:r w:rsidRPr="002855B9">
        <w:rPr>
          <w:rFonts w:ascii="GHEA Grapalat" w:hAnsi="GHEA Grapalat"/>
        </w:rPr>
        <w:t xml:space="preserve">*** 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Կաթնավաճառ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Տեվյեն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համանուն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վիպակից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իրենից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ներկայացնում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Մենախեմ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Մենդլի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ուղղակի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հակապատկերը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Դա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ժողովրդի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ծոցից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ելած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առող</w:t>
      </w:r>
      <w:r w:rsidRPr="002855B9">
        <w:rPr>
          <w:rFonts w:ascii="GHEA Grapalat" w:hAnsi="GHEA Grapalat"/>
        </w:rPr>
        <w:t>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սովոր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ճակատի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քրտինքով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հացը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ուտել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հովերի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երևան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գալը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հաճախ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շփոթության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գցում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Տեվյեին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բայց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դրանք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հովեր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Չէ՞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հաղթական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երթով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ընթացող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կապիտալիզմն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փոխում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կյանքի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սովորական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ընթացքը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այլև</w:t>
      </w:r>
      <w:r w:rsidRPr="002855B9">
        <w:rPr>
          <w:rFonts w:ascii="GHEA Grapalat" w:hAnsi="GHEA Grapalat"/>
        </w:rPr>
        <w:t xml:space="preserve"> 1905 </w:t>
      </w:r>
      <w:r w:rsidRPr="002855B9">
        <w:rPr>
          <w:rFonts w:ascii="GHEA Grapalat" w:hAnsi="GHEA Grapalat"/>
        </w:rPr>
        <w:t>թվականի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հեղափոխությ</w:t>
      </w:r>
      <w:r w:rsidRPr="002855B9">
        <w:rPr>
          <w:rFonts w:ascii="GHEA Grapalat" w:hAnsi="GHEA Grapalat"/>
        </w:rPr>
        <w:t>ունը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ինչպես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հետո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հասնող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ռեակցիան։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lastRenderedPageBreak/>
        <w:t>Յուրաքանչյուր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նորություն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Տեվյեի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տունն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թափանցում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աղջիկների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միջոցով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Ամենից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կործանվում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նահապետական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ընտանիքը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Այլևս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ավանդական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միջնորդը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չէ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տնօրինում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աղջիկների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անձնական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երջանկությունը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Նրանց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</w:t>
      </w:r>
      <w:r w:rsidRPr="002855B9">
        <w:rPr>
          <w:rFonts w:ascii="GHEA Grapalat" w:hAnsi="GHEA Grapalat"/>
        </w:rPr>
        <w:t>ակատագիրը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տարբեր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ձևով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դասավորվում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Ցեյտլը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ամուսնանում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աղքատ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դերձակի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հետ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կարճ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Ժամանակից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հետո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մահանում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թոքախտից</w:t>
      </w:r>
      <w:r w:rsidR="002855B9">
        <w:rPr>
          <w:rFonts w:ascii="GHEA Grapalat"/>
        </w:rPr>
        <w:t>.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Գոդլը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սիրահարվում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հեղափոխականի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ուղևորվում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հեռավոր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աքսորավայր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Խավան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անտեսելով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հայրերի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պատվիրանը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ամուսնանում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այլազ</w:t>
      </w:r>
      <w:r w:rsidRPr="002855B9">
        <w:rPr>
          <w:rFonts w:ascii="GHEA Grapalat" w:hAnsi="GHEA Grapalat"/>
        </w:rPr>
        <w:t>գի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երիտասարդի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հետ</w:t>
      </w:r>
      <w:r w:rsidR="002855B9">
        <w:rPr>
          <w:rFonts w:ascii="GHEA Grapalat"/>
        </w:rPr>
        <w:t>.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Շպրինցան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վերջ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տալիս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կյանքին՝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ցնցված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հարուստ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այրիի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տղայի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ուխտադրժությունից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սիրում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Տեվյեի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կրտսեր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դուստրը՝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Բեյլկան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մեծացել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ռեակցիայի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տարիներին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վարքով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խիստ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տարբերվում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քույրերից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Զրկված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լինելով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հասարակ</w:t>
      </w:r>
      <w:r w:rsidRPr="002855B9">
        <w:rPr>
          <w:rFonts w:ascii="GHEA Grapalat" w:hAnsi="GHEA Grapalat"/>
        </w:rPr>
        <w:t>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որևէ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գաղափարից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հեզ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աղջիկ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ցանկանալով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ծերության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տարիներում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ապահովել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ամուսնանում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չսիրած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մարդու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հարուստի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հետ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Փորձանքները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ետևից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իջնում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Տեվյեի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գլխին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Կյանքը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անողոք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վարվում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աղջիկների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հետ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որոնք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բոլորն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մեծից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փոքր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</w:t>
      </w:r>
      <w:r w:rsidRPr="002855B9">
        <w:rPr>
          <w:rFonts w:ascii="GHEA Grapalat" w:hAnsi="GHEA Grapalat"/>
        </w:rPr>
        <w:t>եղեցիկ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խելացի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Կինը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մահանում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վշտից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Եվ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լրումն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բոլոր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դժբախտությունների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ցարի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հրամանով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հրեաներին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արգելում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ապրել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գյուղական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վայրերում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Տեվյեին՝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ազնիվ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աշխատավորին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արտաքսում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հարազատ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վայրից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ապրել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պապերն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նախապապերը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արտաքսմանը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նվիրել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վիպակի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ամենահուզիչ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էջերը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Տեվյեն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ամբողջական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կերպար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միշտ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վարվում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խառնվածքին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համապատասխան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երբեք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մեղանչում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խղճի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դեմ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հասկանում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մարդկանց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այլև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նրբորեն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զգում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գեղեցկությունը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Տեվյեի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վիպակը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ներծ</w:t>
      </w:r>
      <w:r w:rsidRPr="002855B9">
        <w:rPr>
          <w:rFonts w:ascii="GHEA Grapalat" w:hAnsi="GHEA Grapalat"/>
        </w:rPr>
        <w:t>ծված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ուկրաինական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բնության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բանաստեղծությամբ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Հարազատ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երկրի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և՛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արշալույսները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և՛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մայրամուտները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և՛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գարունները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և՛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ձմեռները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և՛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անտառները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և՛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դաշտերը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տրված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Տեվյեի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ընկալմամբ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աչքերով</w:t>
      </w:r>
      <w:r w:rsidRPr="002855B9">
        <w:rPr>
          <w:rFonts w:ascii="GHEA Grapalat" w:hAnsi="GHEA Grapalat"/>
        </w:rPr>
        <w:t xml:space="preserve">: 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Ձախողակ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Մենախեմ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Մենդլը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հաճախ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հարուցում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խղճահարություն՝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միամտո</w:t>
      </w:r>
      <w:r w:rsidRPr="002855B9">
        <w:rPr>
          <w:rFonts w:ascii="GHEA Grapalat" w:hAnsi="GHEA Grapalat"/>
        </w:rPr>
        <w:t>ւթյամբ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դյուրահավատությամբ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վերջո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ընթերցողը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պարզապես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ափսոսում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իզուր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ծախսված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մարդկային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էներգիան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Բայց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ցավակցելը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խղճալը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Մենախեմ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Մենդլին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փրկում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ծիծաղելի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դառնալուց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Ծիծաղելի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հապշտապ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շփոթ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խոսքը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ծիծաղելի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մարդկանց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իրադարձություններ</w:t>
      </w:r>
      <w:r w:rsidRPr="002855B9">
        <w:rPr>
          <w:rFonts w:ascii="GHEA Grapalat" w:hAnsi="GHEA Grapalat"/>
        </w:rPr>
        <w:t>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գնահատության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խճճվելը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ծիծաղելի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միևնույն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տեղում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դոփելը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երբ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լիովին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հավատացած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թե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տարածություններ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հաղթահարում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Բազմաչարչար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Տեվյեն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սրտաբաց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ազնիվ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Տեվյեն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հանգամանքում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դառնում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խղճալի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ծիծաղելի։Մեջք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չկռացնելով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դժբախտությ</w:t>
      </w:r>
      <w:r w:rsidRPr="002855B9">
        <w:rPr>
          <w:rFonts w:ascii="GHEA Grapalat" w:hAnsi="GHEA Grapalat"/>
        </w:rPr>
        <w:t>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հանդեպ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կանգնելով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դեմառդեմ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որպես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ճյուղառատ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կաղնի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փոթորիկ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կարող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գետնել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պես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լեզուն՝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առածներով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կատակներով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սուրբ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ասացվածքներով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որոնք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շրջում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յուրօրինակ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էպիկուրյան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մեկնություններ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տալիս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իմաստնության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գանձարան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է։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Իրեն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ձախորդությունները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ծաղրելը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բարձրացնում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Տեվյեին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հումորը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արտահայտում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ժողովրդական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օպտիմիզմ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ժողովրդի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կենսունակությունը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Եվ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ամենամոտիկ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բարեկամը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կաթնավաճառ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Տեվյեն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վստահում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կյանքի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պատմությունը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դա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ինքը՝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հեղինակն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այդտեղ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հանդես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գալ</w:t>
      </w:r>
      <w:r w:rsidRPr="002855B9">
        <w:rPr>
          <w:rFonts w:ascii="GHEA Grapalat" w:hAnsi="GHEA Grapalat"/>
        </w:rPr>
        <w:t>իս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ունկնդրի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դերում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 xml:space="preserve"> </w:t>
      </w:r>
    </w:p>
    <w:p w:rsidR="00F543AE" w:rsidRPr="002855B9" w:rsidRDefault="007E6E80">
      <w:pPr>
        <w:jc w:val="center"/>
        <w:rPr>
          <w:rFonts w:ascii="GHEA Grapalat" w:hAnsi="GHEA Grapalat"/>
        </w:rPr>
      </w:pPr>
      <w:r w:rsidRPr="002855B9">
        <w:rPr>
          <w:rFonts w:ascii="GHEA Grapalat" w:hAnsi="GHEA Grapalat"/>
        </w:rPr>
        <w:t xml:space="preserve">*** 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lastRenderedPageBreak/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դեռևս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երիտասարդ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երբ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ետևից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հրատարակեց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երկու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վեպ՝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Ստեմպենյու</w:t>
      </w:r>
      <w:r w:rsidRPr="002855B9">
        <w:rPr>
          <w:rFonts w:ascii="GHEA Grapalat" w:hAnsi="GHEA Grapalat"/>
        </w:rPr>
        <w:t xml:space="preserve">» (1888),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նվիրված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երաժշտի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Իոսել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սոխակը</w:t>
      </w:r>
      <w:r w:rsidRPr="002855B9">
        <w:rPr>
          <w:rFonts w:ascii="GHEA Grapalat" w:hAnsi="GHEA Grapalat"/>
        </w:rPr>
        <w:t xml:space="preserve">», (1890), </w:t>
      </w:r>
      <w:r w:rsidRPr="002855B9">
        <w:rPr>
          <w:rFonts w:ascii="GHEA Grapalat" w:hAnsi="GHEA Grapalat"/>
        </w:rPr>
        <w:t>նվիրված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երիտասարդ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կանտորի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Հրեական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զանգվածները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ժամանակներում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գիտեին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միա</w:t>
      </w:r>
      <w:r w:rsidRPr="002855B9">
        <w:rPr>
          <w:rFonts w:ascii="GHEA Grapalat" w:hAnsi="GHEA Grapalat"/>
        </w:rPr>
        <w:t>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երաժշտի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տիպ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դա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հարսանիքների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երաժիշտն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երգչի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տիպ՝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կանտորը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այսինքն՝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ըստ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էության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սինագոգում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շարականասաց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վաղ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ժամանակում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վեպերը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չնայած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որոշ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նայիվությանը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գրավում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հանդեպ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ժողովրդական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տաղանդներն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ունեցած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սիրով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հանդեպ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հեղինակի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խոսքով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ասած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մարգարիտները</w:t>
      </w:r>
      <w:r w:rsidRPr="002855B9">
        <w:rPr>
          <w:rFonts w:ascii="GHEA Grapalat" w:hAnsi="GHEA Grapalat"/>
        </w:rPr>
        <w:t xml:space="preserve">», </w:t>
      </w:r>
      <w:r w:rsidRPr="002855B9">
        <w:rPr>
          <w:rFonts w:ascii="GHEA Grapalat" w:hAnsi="GHEA Grapalat"/>
        </w:rPr>
        <w:t>որոնք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ցրված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հրեական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գետտոյում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Եվ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այստեղ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բնածին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տաղանդներին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ցույց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տալիս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այլև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արվեստի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ազնվացնող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դերը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քաղքենիները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որոնք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երաժիշտներին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ցածր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արարածներ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երբեք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սիրտ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չէին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ընդու</w:t>
      </w:r>
      <w:r w:rsidRPr="002855B9">
        <w:rPr>
          <w:rFonts w:ascii="GHEA Grapalat" w:hAnsi="GHEA Grapalat"/>
        </w:rPr>
        <w:t>նել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շրջապատի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մոռանում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առօրյա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հոգս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երբ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լսում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Ստեմպենյուի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նվագը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տաղանդը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հմայում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գրավում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մարդկանց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բարձր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զգացմունքների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աշխարհը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Հենց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նույն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մեշչանական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առևտրական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միջավայրը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սակայն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խեղդում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տաղանդը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Եվ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տաղանդը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այլև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</w:t>
      </w:r>
      <w:r w:rsidRPr="002855B9">
        <w:rPr>
          <w:rFonts w:ascii="GHEA Grapalat" w:hAnsi="GHEA Grapalat"/>
        </w:rPr>
        <w:t>րդու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եղած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ինչ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վեհ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Գեղեցկուհի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Ռոխելեն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հալումաշ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անգործությունն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անբովանդակ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կյանքը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մեռցնում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սրտում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բռնկվող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հանդեպ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Ստեմպենյուն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ինքն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ընկղմվում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քաղքենիական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ճահիճը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Իսկ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Ստեմպինյուն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մխիթարությունը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գտնում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ջ</w:t>
      </w:r>
      <w:r w:rsidRPr="002855B9">
        <w:rPr>
          <w:rFonts w:ascii="GHEA Grapalat" w:hAnsi="GHEA Grapalat"/>
        </w:rPr>
        <w:t>ութակի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Վեպի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վերջում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բնածին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երաժիշտը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կանգնում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առջև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մռայլ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միայնակ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առևտրական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կնոջ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ամուսնու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խղճալի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դերում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կին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կապիտալի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վերածում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ջութակի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աղեղի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յուրաքանչյուր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շարժումը</w:t>
      </w:r>
      <w:r w:rsidRPr="002855B9">
        <w:rPr>
          <w:rFonts w:ascii="GHEA Grapalat" w:hAnsi="GHEA Grapalat"/>
        </w:rPr>
        <w:t xml:space="preserve">: </w:t>
      </w:r>
    </w:p>
    <w:p w:rsidR="00F543AE" w:rsidRPr="002855B9" w:rsidRDefault="007E6E80">
      <w:pPr>
        <w:jc w:val="center"/>
        <w:rPr>
          <w:rFonts w:ascii="GHEA Grapalat" w:hAnsi="GHEA Grapalat"/>
        </w:rPr>
      </w:pPr>
      <w:r w:rsidRPr="002855B9">
        <w:rPr>
          <w:rFonts w:ascii="GHEA Grapalat" w:hAnsi="GHEA Grapalat"/>
        </w:rPr>
        <w:t>***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Ձմռան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սառնամանիքին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ճակատ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ունեցող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թեքված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տակ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նստարանին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նստած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շեկ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տղա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համարձակվում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գնալ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տուն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Ա՛յ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եթե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հիմա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դարպասին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մոտենար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սայլ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բրամաձկան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գալիս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ծածկված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խսիրով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կառապանը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բերեր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ուրախ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զվարթ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արհեստավորնե</w:t>
      </w:r>
      <w:r w:rsidRPr="002855B9">
        <w:rPr>
          <w:rFonts w:ascii="GHEA Grapalat" w:hAnsi="GHEA Grapalat"/>
        </w:rPr>
        <w:t>րի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տղան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ցույց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կտար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սրահներ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ունեցող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բակը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կտանեին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ձիերն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սայլերը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կգոռար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ամբողջ</w:t>
      </w:r>
      <w:r w:rsidRPr="002855B9">
        <w:rPr>
          <w:rFonts w:ascii="GHEA Grapalat" w:hAnsi="GHEA Grapalat"/>
        </w:rPr>
        <w:t xml:space="preserve">  </w:t>
      </w:r>
      <w:r w:rsidRPr="002855B9">
        <w:rPr>
          <w:rFonts w:ascii="GHEA Grapalat" w:hAnsi="GHEA Grapalat"/>
        </w:rPr>
        <w:t>ձայնով</w:t>
      </w:r>
      <w:r w:rsidR="002855B9">
        <w:rPr>
          <w:rFonts w:ascii="GHEA Grapalat"/>
        </w:rPr>
        <w:t>.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Էստեղ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եկեք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քեռի՛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էստեղ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եկե՜ք</w:t>
      </w:r>
      <w:r w:rsidRPr="002855B9">
        <w:rPr>
          <w:rFonts w:ascii="GHEA Grapalat" w:hAnsi="GHEA Grapalat"/>
        </w:rPr>
        <w:t>»: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Ապա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եկվորներին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կտաներ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անհյուրընկալ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տունը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բաժանված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խցերի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գիշերողների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կային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թախտեր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</w:t>
      </w:r>
      <w:r w:rsidRPr="002855B9">
        <w:rPr>
          <w:rFonts w:ascii="GHEA Grapalat" w:hAnsi="GHEA Grapalat"/>
        </w:rPr>
        <w:t>ամանակ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ինքն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կկարողանար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տաքանալ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խոհանոցում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վառարանի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մոտ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Բայց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ավա՜ղ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Ձմռանը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շոգենավեր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Դնեպրով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Պերեյասլավ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քաղաքը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եկվորներ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չկան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Եվ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եթե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գալիս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արջենու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մուշտակով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որևէ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հարուստ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վաճառական՝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մեծ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դեղին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ճամպրուկներով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ապա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կանգ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Նոխում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Ռաբինովիչի</w:t>
      </w:r>
      <w:r w:rsidRPr="002855B9">
        <w:rPr>
          <w:rFonts w:ascii="GHEA Grapalat" w:hAnsi="GHEA Grapalat"/>
        </w:rPr>
        <w:t xml:space="preserve"> (</w:t>
      </w:r>
      <w:r w:rsidRPr="002855B9">
        <w:rPr>
          <w:rFonts w:ascii="GHEA Grapalat" w:hAnsi="GHEA Grapalat"/>
        </w:rPr>
        <w:t>տղայի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հոր</w:t>
      </w:r>
      <w:r w:rsidRPr="002855B9">
        <w:rPr>
          <w:rFonts w:ascii="GHEA Grapalat" w:hAnsi="GHEA Grapalat"/>
        </w:rPr>
        <w:t xml:space="preserve">) </w:t>
      </w:r>
      <w:r w:rsidRPr="002855B9">
        <w:rPr>
          <w:rFonts w:ascii="GHEA Grapalat" w:hAnsi="GHEA Grapalat"/>
        </w:rPr>
        <w:t>իջևանատանը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այլ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Յուվիմ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Յասնոգրադսկու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հարուստ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հյուրանոցում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Դռան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նստարանին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նստած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տղան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Ռաբինովիչն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ապագա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Ալեյխեմը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Շոլոմը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վառ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երևակայություն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ունի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տհաճ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տխուր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տնից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հեռու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մոռանում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ցուրտը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Ձեռքերը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տանելով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մաշված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կիսամուշտակի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թևքերի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երազում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գանձի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մասին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որպես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թաղված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Վորոնկովո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ավանում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կացրել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մանկության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վաղ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տարիները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ծնվել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1859 </w:t>
      </w:r>
      <w:r w:rsidRPr="002855B9">
        <w:rPr>
          <w:rFonts w:ascii="GHEA Grapalat" w:hAnsi="GHEA Grapalat"/>
        </w:rPr>
        <w:t>թվականին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մարտի</w:t>
      </w:r>
      <w:r w:rsidRPr="002855B9">
        <w:rPr>
          <w:rFonts w:ascii="GHEA Grapalat" w:hAnsi="GHEA Grapalat"/>
        </w:rPr>
        <w:t xml:space="preserve"> 2-</w:t>
      </w:r>
      <w:r w:rsidRPr="002855B9">
        <w:rPr>
          <w:rFonts w:ascii="GHEA Grapalat" w:hAnsi="GHEA Grapalat"/>
        </w:rPr>
        <w:t>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Պերեյասլավ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քաղաքում</w:t>
      </w:r>
      <w:r w:rsidRPr="002855B9">
        <w:rPr>
          <w:rFonts w:ascii="GHEA Grapalat" w:hAnsi="GHEA Grapalat"/>
        </w:rPr>
        <w:t xml:space="preserve"> (</w:t>
      </w:r>
      <w:r w:rsidRPr="002855B9">
        <w:rPr>
          <w:rFonts w:ascii="GHEA Grapalat" w:hAnsi="GHEA Grapalat"/>
        </w:rPr>
        <w:t>այժմյան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Պերեյասլա</w:t>
      </w:r>
      <w:r w:rsidRPr="002855B9">
        <w:rPr>
          <w:rFonts w:ascii="GHEA Grapalat" w:hAnsi="GHEA Grapalat"/>
        </w:rPr>
        <w:t>վ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Խմելնիցկի</w:t>
      </w:r>
      <w:r w:rsidRPr="002855B9">
        <w:rPr>
          <w:rFonts w:ascii="GHEA Grapalat" w:hAnsi="GHEA Grapalat"/>
        </w:rPr>
        <w:t xml:space="preserve">), </w:t>
      </w:r>
      <w:r w:rsidRPr="002855B9">
        <w:rPr>
          <w:rFonts w:ascii="GHEA Grapalat" w:hAnsi="GHEA Grapalat"/>
        </w:rPr>
        <w:t>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Ռաբինովիչների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ընտանիքը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վերադարձավ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Վորոնկովայում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կրած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տնտեսական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քայքայման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պատճառով</w:t>
      </w:r>
      <w:r w:rsidRPr="002855B9">
        <w:rPr>
          <w:rFonts w:ascii="GHEA Grapalat" w:hAnsi="GHEA Grapalat"/>
        </w:rPr>
        <w:t xml:space="preserve">: 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lastRenderedPageBreak/>
        <w:t>Ցուրտն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քաղցը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իրենցն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Շոլոմը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ներս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մտնում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տուն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Բայց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այդտեղ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հարձակվում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խորթ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մայրը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հարուստ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խայտաբղետ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անեծքներով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Այդպես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ապրե</w:t>
      </w:r>
      <w:r w:rsidRPr="002855B9">
        <w:rPr>
          <w:rFonts w:ascii="GHEA Grapalat" w:hAnsi="GHEA Grapalat"/>
        </w:rPr>
        <w:t>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տասներեք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տարեկան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հասակում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մորից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զրկված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մեծ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քայքայված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ընտանիքում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Շոլոմի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հայրը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չնայած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նահապետական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դաստիարակությանը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աչքի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ընկնում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հստակ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մտքով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ձգտում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ամենին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ինչ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հավաքվում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քաղաքի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առաջադեմ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մարդիկ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նրանց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պոդվորկովցի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Արնոլդը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գրողի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կողմից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սիրով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նկարագրված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ինքնակենսագր</w:t>
      </w:r>
      <w:r w:rsidRPr="002855B9">
        <w:rPr>
          <w:rFonts w:ascii="GHEA Grapalat" w:hAnsi="GHEA Grapalat"/>
        </w:rPr>
        <w:t>ական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Տոնավաճառից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վիպակում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շնորհիվ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ունեցած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բարերար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ազդեցության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վերջինս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թույլատրում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ընդունվելու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Պերեյասլավի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գավառային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ուսումնարանը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Գերազանց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վերջացնելով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ուսումնարանը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Շոլոմը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երազում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Ժիտոմիրի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ուսուցչական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ինստիտուտը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մտն</w:t>
      </w:r>
      <w:r w:rsidRPr="002855B9">
        <w:rPr>
          <w:rFonts w:ascii="GHEA Grapalat" w:hAnsi="GHEA Grapalat"/>
        </w:rPr>
        <w:t>ելու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մասին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միակ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ուսումնական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հաստատությունը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ժամանակներում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մատչելի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չքավոր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ընտանիքից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դուրս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եկած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տղայի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Բայց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այստեղ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չհաջողվեց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ընկնել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Շոլոմի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հասնում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շատ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դժվարին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ժամանակներ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զգում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արտասովոր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հոգեկան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էներգիա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բայ</w:t>
      </w:r>
      <w:r w:rsidRPr="002855B9">
        <w:rPr>
          <w:rFonts w:ascii="GHEA Grapalat" w:hAnsi="GHEA Grapalat"/>
        </w:rPr>
        <w:t>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դեռ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չգիտե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թե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ներդներ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էներգիան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թափառում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փոքրիկ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քաղաքներով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ավաններով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տալիս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մասնավոր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դասեր՝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կրելով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անհամար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տառապանքներ։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Քիչ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վիճակվում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քնել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հատակին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քիչ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ուտելիս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բռնում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տանտիրուհու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հայացքը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փակում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ախորժակը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Պատահել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գիշերները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օրորել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տիրոջ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փոքրիկ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երեխաներին։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Շոլոմը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տնային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ուսուցիչ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կալվածատիրական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հողերի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կապալառու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մեծահարուստ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Էլիմելեխ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Լոևի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հանդիպում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ապագա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կնոջը՝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Օլգա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Լոևային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Բախտը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կարծես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թե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ժպտում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բոլորը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լավ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վերաբերմունք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ցույց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տալիս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ընդունակ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պատանուն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տրամադրության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բավականին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հարուստ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գրադարանը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լրացնում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գիտելիքները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հմայված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կարդում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ռուս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եվրոպական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կլասիկներին</w:t>
      </w:r>
      <w:r w:rsidR="002855B9">
        <w:rPr>
          <w:rFonts w:ascii="GHEA Grapalat"/>
        </w:rPr>
        <w:t>.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ժամանակներին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վերաբերում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առաջին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փորձերը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Շոլոմը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ազատ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ժամեր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շատ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ունի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զբ</w:t>
      </w:r>
      <w:r w:rsidRPr="002855B9">
        <w:rPr>
          <w:rFonts w:ascii="GHEA Grapalat" w:hAnsi="GHEA Grapalat"/>
        </w:rPr>
        <w:t>ոսնում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դաշտերում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անտառներում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առաջին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անգամն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ինչպես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հարկն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տեսնում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բնությունը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ճանաչում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հրաշալիքները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տպավորությունները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հետագայում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դարձան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ուկրաինական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բնության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հոյակապ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պատկերներ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որոնց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հանդիպում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ստեղծագործությունն</w:t>
      </w:r>
      <w:r w:rsidRPr="002855B9">
        <w:rPr>
          <w:rFonts w:ascii="GHEA Grapalat" w:hAnsi="GHEA Grapalat"/>
        </w:rPr>
        <w:t>երում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Ձմռան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պայծառ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ջինջ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առավոտ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անսպասելի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ստացավ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Երբ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առավոտյան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դուրս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եկավ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սենյակից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տանը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գտավ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միայն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ծառաներին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Տանտերերը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անսպասելիորեն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մեկնել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ամբողջ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ընտանիքով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Սեղանի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ընկած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ծրար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մեջ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դրված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աշխատավարձը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երկտող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ոչ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որևէ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բացատրություն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Բակում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ուսուցչի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պատրաստ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կանգնած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սահնակը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սրտում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ցավ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այրող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վիրավորանք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ստիպված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լինում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հեռանալ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Հետագայում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պարզվում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մեծահարուստ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Լոևը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չնայած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նկատմամբ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ունեցած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բարյացակամությանը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սարսափելի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կատա</w:t>
      </w:r>
      <w:r w:rsidRPr="002855B9">
        <w:rPr>
          <w:rFonts w:ascii="GHEA Grapalat" w:hAnsi="GHEA Grapalat"/>
        </w:rPr>
        <w:t>ղել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երբ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իմացել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աղքատ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ուսուցիչը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համարձակվել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սիրել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աղջկան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Մի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քանի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շարունակ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հուսահատությամբ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նամակներ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սիրելուն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բայց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Լոևը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կաշառել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փոստի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պետին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բոլոր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նամակները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տալիս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Լոևի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ձեռքը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Վտարվելով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Լոևների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տնից</w:t>
      </w:r>
      <w:r w:rsidRPr="002855B9">
        <w:rPr>
          <w:rFonts w:ascii="GHEA Grapalat" w:hAnsi="GHEA Grapalat"/>
        </w:rPr>
        <w:t>,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ուղևորվում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Կիև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աշխատանք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փնտրելու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Բայց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ապարդյուն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Ստիպված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դառնում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պետական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ռաբբի՝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Պոլտավայի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նահանգում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Լուբնայում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ուր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կացնում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ավելի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երկու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տարի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գարշանք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զգալով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վրա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վերցրած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դերից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lastRenderedPageBreak/>
        <w:t xml:space="preserve">1883 </w:t>
      </w:r>
      <w:r w:rsidRPr="002855B9">
        <w:rPr>
          <w:rFonts w:ascii="GHEA Grapalat" w:hAnsi="GHEA Grapalat"/>
        </w:rPr>
        <w:t>թվականին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Ռաբինովիչը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Օլգա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Լոևա</w:t>
      </w:r>
      <w:r w:rsidRPr="002855B9">
        <w:rPr>
          <w:rFonts w:ascii="GHEA Grapalat" w:hAnsi="GHEA Grapalat"/>
        </w:rPr>
        <w:t>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նորից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հանդիպում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հակառակ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Օլգայի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կամքի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ամուսնանում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Հենց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հրեերեն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տպագրվում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Ռաբինովիչի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Երկու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քար</w:t>
      </w:r>
      <w:r w:rsidRPr="002855B9">
        <w:rPr>
          <w:rFonts w:ascii="GHEA Grapalat" w:hAnsi="GHEA Grapalat"/>
        </w:rPr>
        <w:t>», «</w:t>
      </w:r>
      <w:r w:rsidRPr="002855B9">
        <w:rPr>
          <w:rFonts w:ascii="GHEA Grapalat" w:hAnsi="GHEA Grapalat"/>
        </w:rPr>
        <w:t>Ընտրությունները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Գրավված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նամակներ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առաջին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պատմվածքները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 xml:space="preserve">1888 </w:t>
      </w:r>
      <w:r w:rsidRPr="002855B9">
        <w:rPr>
          <w:rFonts w:ascii="GHEA Grapalat" w:hAnsi="GHEA Grapalat"/>
        </w:rPr>
        <w:t>թվականին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միջոցներով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սկսում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հրատարակել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«</w:t>
      </w:r>
      <w:r w:rsidRPr="002855B9">
        <w:rPr>
          <w:rFonts w:ascii="GHEA Grapalat" w:hAnsi="GHEA Grapalat"/>
        </w:rPr>
        <w:t>Հրեական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ժողովրդական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գրադարան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գրական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ալմանախները։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հրատարակչության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շուրջն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են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համախմբվում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ժամանակի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հրեա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գրականության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առաջավոր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ուժերը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սահմանում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չտեսնված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բարձր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հոնորարներ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բացի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այդ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նյութական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օգնություն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ցույց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տալիս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տնտեսական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նեղ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վիճակում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գտնվող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ծե</w:t>
      </w:r>
      <w:r w:rsidRPr="002855B9">
        <w:rPr>
          <w:rFonts w:ascii="GHEA Grapalat" w:hAnsi="GHEA Grapalat"/>
        </w:rPr>
        <w:t>րացած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գրողներին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Հոգ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տանելով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հասարակ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ժողովրդի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լուսավորության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հրատարակչության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շուրջն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համախմբում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գիտության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զանազան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բնագավառների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ներկայացուցիչներին</w:t>
      </w:r>
      <w:r w:rsidRPr="002855B9">
        <w:rPr>
          <w:rFonts w:ascii="GHEA Grapalat" w:hAnsi="GHEA Grapalat"/>
        </w:rPr>
        <w:t xml:space="preserve">: </w:t>
      </w:r>
      <w:r w:rsidRPr="002855B9">
        <w:rPr>
          <w:rFonts w:ascii="GHEA Grapalat" w:hAnsi="GHEA Grapalat"/>
        </w:rPr>
        <w:t>Այդտեղ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էլ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տպագրում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վեպերը՝</w:t>
      </w:r>
      <w:r w:rsidRPr="002855B9">
        <w:rPr>
          <w:rFonts w:ascii="GHEA Grapalat" w:hAnsi="GHEA Grapalat"/>
        </w:rPr>
        <w:t xml:space="preserve"> «</w:t>
      </w:r>
      <w:r w:rsidRPr="002855B9">
        <w:rPr>
          <w:rFonts w:ascii="GHEA Grapalat" w:hAnsi="GHEA Grapalat"/>
        </w:rPr>
        <w:t>Ստեմպենյու</w:t>
      </w:r>
      <w:r w:rsidRPr="002855B9">
        <w:rPr>
          <w:rFonts w:ascii="GHEA Grapalat" w:hAnsi="GHEA Grapalat"/>
        </w:rPr>
        <w:t>», «</w:t>
      </w:r>
      <w:r w:rsidRPr="002855B9">
        <w:rPr>
          <w:rFonts w:ascii="GHEA Grapalat" w:hAnsi="GHEA Grapalat"/>
        </w:rPr>
        <w:t>Իոսելե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սոխակը</w:t>
      </w:r>
      <w:r w:rsidRPr="002855B9">
        <w:rPr>
          <w:rFonts w:ascii="GHEA Grapalat" w:hAnsi="GHEA Grapalat"/>
        </w:rPr>
        <w:t xml:space="preserve">» </w:t>
      </w:r>
      <w:r w:rsidRPr="002855B9">
        <w:rPr>
          <w:rFonts w:ascii="GHEA Grapalat" w:hAnsi="GHEA Grapalat"/>
        </w:rPr>
        <w:t>և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այլն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Շոլոմ</w:t>
      </w:r>
      <w:r w:rsidRPr="002855B9">
        <w:rPr>
          <w:rFonts w:ascii="GHEA Grapalat" w:hAnsi="GHEA Grapalat"/>
        </w:rPr>
        <w:t>-</w:t>
      </w:r>
      <w:r w:rsidRPr="002855B9">
        <w:rPr>
          <w:rFonts w:ascii="GHEA Grapalat" w:hAnsi="GHEA Grapalat"/>
        </w:rPr>
        <w:t>Ալեյխեմը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համաշխա</w:t>
      </w:r>
      <w:r w:rsidRPr="002855B9">
        <w:rPr>
          <w:rFonts w:ascii="GHEA Grapalat" w:hAnsi="GHEA Grapalat"/>
        </w:rPr>
        <w:t>րհային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նշանակություն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ունեցող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գրող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է։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Նա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կանգնած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է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անցյալի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գրողների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առաջին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շարքերում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գրողներ</w:t>
      </w:r>
      <w:r w:rsidRPr="002855B9">
        <w:rPr>
          <w:rFonts w:ascii="GHEA Grapalat" w:hAnsi="GHEA Grapalat"/>
        </w:rPr>
        <w:t xml:space="preserve">, </w:t>
      </w:r>
      <w:r w:rsidRPr="002855B9">
        <w:rPr>
          <w:rFonts w:ascii="GHEA Grapalat" w:hAnsi="GHEA Grapalat"/>
        </w:rPr>
        <w:t>որոնք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իրենց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ստեղծագործությամբ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ճանապարհ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հարթեցին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ապագան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կերտողների</w:t>
      </w:r>
      <w:r w:rsidRPr="002855B9">
        <w:rPr>
          <w:rFonts w:ascii="GHEA Grapalat" w:hAnsi="GHEA Grapalat"/>
        </w:rPr>
        <w:t xml:space="preserve"> </w:t>
      </w:r>
      <w:r w:rsidRPr="002855B9">
        <w:rPr>
          <w:rFonts w:ascii="GHEA Grapalat" w:hAnsi="GHEA Grapalat"/>
        </w:rPr>
        <w:t>համար</w:t>
      </w:r>
      <w:r w:rsidRPr="002855B9">
        <w:rPr>
          <w:rFonts w:ascii="GHEA Grapalat" w:hAnsi="GHEA Grapalat"/>
        </w:rPr>
        <w:t>:</w:t>
      </w:r>
    </w:p>
    <w:p w:rsidR="00F543AE" w:rsidRPr="002855B9" w:rsidRDefault="007E6E80">
      <w:pPr>
        <w:rPr>
          <w:rFonts w:ascii="GHEA Grapalat" w:hAnsi="GHEA Grapalat"/>
        </w:rPr>
      </w:pPr>
      <w:r w:rsidRPr="002855B9">
        <w:rPr>
          <w:rFonts w:ascii="GHEA Grapalat" w:hAnsi="GHEA Grapalat"/>
        </w:rPr>
        <w:t>Ռ</w:t>
      </w:r>
      <w:r w:rsidRPr="002855B9">
        <w:rPr>
          <w:rFonts w:ascii="GHEA Grapalat" w:hAnsi="GHEA Grapalat"/>
        </w:rPr>
        <w:t xml:space="preserve">. </w:t>
      </w:r>
      <w:r w:rsidRPr="002855B9">
        <w:rPr>
          <w:rFonts w:ascii="GHEA Grapalat" w:hAnsi="GHEA Grapalat"/>
        </w:rPr>
        <w:t>ՌՈՒԲԻՆԱ</w:t>
      </w:r>
    </w:p>
    <w:sectPr w:rsidR="00F543AE" w:rsidRPr="002855B9" w:rsidSect="00F543AE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E80" w:rsidRDefault="007E6E80" w:rsidP="002855B9">
      <w:pPr>
        <w:spacing w:after="0" w:line="240" w:lineRule="auto"/>
      </w:pPr>
      <w:r>
        <w:separator/>
      </w:r>
    </w:p>
  </w:endnote>
  <w:endnote w:type="continuationSeparator" w:id="1">
    <w:p w:rsidR="007E6E80" w:rsidRDefault="007E6E80" w:rsidP="0028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E80" w:rsidRDefault="007E6E80" w:rsidP="002855B9">
      <w:pPr>
        <w:spacing w:after="0" w:line="240" w:lineRule="auto"/>
      </w:pPr>
      <w:r>
        <w:separator/>
      </w:r>
    </w:p>
  </w:footnote>
  <w:footnote w:type="continuationSeparator" w:id="1">
    <w:p w:rsidR="007E6E80" w:rsidRDefault="007E6E80" w:rsidP="002855B9">
      <w:pPr>
        <w:spacing w:after="0" w:line="240" w:lineRule="auto"/>
      </w:pPr>
      <w:r>
        <w:continuationSeparator/>
      </w:r>
    </w:p>
  </w:footnote>
  <w:footnote w:id="2">
    <w:p w:rsidR="002855B9" w:rsidRPr="002855B9" w:rsidRDefault="002855B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2855B9">
        <w:rPr>
          <w:rFonts w:ascii="GHEA Grapalat" w:hAnsi="GHEA Grapalat"/>
          <w:sz w:val="18"/>
          <w:szCs w:val="18"/>
        </w:rPr>
        <w:t>Տրվում է կրճատումով: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3AE"/>
    <w:rsid w:val="002855B9"/>
    <w:rsid w:val="007E6E80"/>
    <w:rsid w:val="00F5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54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F543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55B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5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84DB3-4C0A-4D36-8D51-754446E8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3049</Words>
  <Characters>17382</Characters>
  <Application>Microsoft Office Word</Application>
  <DocSecurity>0</DocSecurity>
  <Lines>144</Lines>
  <Paragraphs>40</Paragraphs>
  <ScaleCrop>false</ScaleCrop>
  <Manager/>
  <Company/>
  <LinksUpToDate>false</LinksUpToDate>
  <CharactersWithSpaces>20391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2025-05-10T08:39:00Z</dcterms:created>
  <dcterms:modified xsi:type="dcterms:W3CDTF">2025-05-10T08:58:00Z</dcterms:modified>
  <cp:category/>
</cp:coreProperties>
</file>